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eastAsia"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t>Knowledge: paradoxical or ambiguous?</w:t>
      </w:r>
      <w:bookmarkStart w:id="0" w:name="_GoBack"/>
      <w:bookmarkEnd w:id="0"/>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t>Speaker：Prof. Barteld Kooi (University of Groningen )</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t>In logic paradoxes are seemingly sound argumentations that lead to contradiction or otherwise unacceptable conclusions. These phenomena force philosophers to reevaluate their conceptual framework and to hopefully improve them.</w:t>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br w:type="textWrapping"/>
      </w: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t>There are a number of paradoxes which revolve around the concept of knowledge such as the knower's paradox, the knowability paradox, the hangman paradox, etc. What can we learn about the concept of knowledge from these paradoxes and how does it improve our understanding of the concept of knowledge?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Verdana" w:hAnsi="Verdana" w:cs="Verdana"/>
          <w:b w:val="0"/>
          <w:i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t>About the speaker: Barteld Kooi is currently the professor on the special chair of Logic and Argumentation at the University of Groningen, and the vice dean of the faculty of philosophy. He is one of the leading researchers in the filed of epistemic logic. He has coauthored the well-known book Dynamic Epistemic Logic and coedited the Handbook of Epistemic Logic. Prof. Kooi received the Ammodo KNAW Award in 2015 for his contributions to philosophical logic.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Verdana" w:hAnsi="Verdana" w:cs="Verdana"/>
          <w:b w:val="0"/>
          <w:i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Verdana" w:hAnsi="Verdana" w:cs="Verdana"/>
          <w:b w:val="0"/>
          <w:i w:val="0"/>
          <w:caps w:val="0"/>
          <w:color w:val="333333"/>
          <w:spacing w:val="0"/>
          <w:sz w:val="21"/>
          <w:szCs w:val="21"/>
        </w:rPr>
      </w:pPr>
      <w:r>
        <w:rPr>
          <w:rFonts w:hint="default" w:ascii="Verdana" w:hAnsi="Verdana" w:eastAsia="宋体" w:cs="Verdana"/>
          <w:b w:val="0"/>
          <w:i w:val="0"/>
          <w:caps w:val="0"/>
          <w:color w:val="333333"/>
          <w:spacing w:val="0"/>
          <w:kern w:val="0"/>
          <w:sz w:val="21"/>
          <w:szCs w:val="21"/>
          <w:bdr w:val="none" w:color="auto" w:sz="0" w:space="0"/>
          <w:shd w:val="clear" w:fill="FFFFFF"/>
          <w:lang w:val="en-US" w:eastAsia="zh-CN" w:bidi="ar"/>
        </w:rPr>
        <w:t>Homepage: </w:t>
      </w:r>
      <w:r>
        <w:rPr>
          <w:rFonts w:hint="default" w:ascii="Verdana" w:hAnsi="Verdana" w:eastAsia="宋体" w:cs="Verdana"/>
          <w:b w:val="0"/>
          <w:i w:val="0"/>
          <w:caps w:val="0"/>
          <w:color w:val="0000CC"/>
          <w:spacing w:val="0"/>
          <w:kern w:val="0"/>
          <w:sz w:val="21"/>
          <w:szCs w:val="21"/>
          <w:u w:val="single"/>
          <w:bdr w:val="none" w:color="auto" w:sz="0" w:space="0"/>
          <w:shd w:val="clear" w:fill="FFFFFF"/>
          <w:lang w:val="en-US" w:eastAsia="zh-CN" w:bidi="ar"/>
        </w:rPr>
        <w:fldChar w:fldCharType="begin"/>
      </w:r>
      <w:r>
        <w:rPr>
          <w:rFonts w:hint="default" w:ascii="Verdana" w:hAnsi="Verdana" w:eastAsia="宋体" w:cs="Verdana"/>
          <w:b w:val="0"/>
          <w:i w:val="0"/>
          <w:caps w:val="0"/>
          <w:color w:val="0000CC"/>
          <w:spacing w:val="0"/>
          <w:kern w:val="0"/>
          <w:sz w:val="21"/>
          <w:szCs w:val="21"/>
          <w:u w:val="single"/>
          <w:bdr w:val="none" w:color="auto" w:sz="0" w:space="0"/>
          <w:shd w:val="clear" w:fill="FFFFFF"/>
          <w:lang w:val="en-US" w:eastAsia="zh-CN" w:bidi="ar"/>
        </w:rPr>
        <w:instrText xml:space="preserve"> HYPERLINK "http://www.philos.rug.nl/~barteld/" \t "http://m0.mail.sina.com.cn/classic/_blank" </w:instrText>
      </w:r>
      <w:r>
        <w:rPr>
          <w:rFonts w:hint="default" w:ascii="Verdana" w:hAnsi="Verdana" w:eastAsia="宋体" w:cs="Verdana"/>
          <w:b w:val="0"/>
          <w:i w:val="0"/>
          <w:caps w:val="0"/>
          <w:color w:val="0000CC"/>
          <w:spacing w:val="0"/>
          <w:kern w:val="0"/>
          <w:sz w:val="21"/>
          <w:szCs w:val="21"/>
          <w:u w:val="single"/>
          <w:bdr w:val="none" w:color="auto" w:sz="0" w:space="0"/>
          <w:shd w:val="clear" w:fill="FFFFFF"/>
          <w:lang w:val="en-US" w:eastAsia="zh-CN" w:bidi="ar"/>
        </w:rPr>
        <w:fldChar w:fldCharType="separate"/>
      </w:r>
      <w:r>
        <w:rPr>
          <w:rStyle w:val="3"/>
          <w:rFonts w:hint="default" w:ascii="Verdana" w:hAnsi="Verdana" w:eastAsia="宋体" w:cs="Verdana"/>
          <w:b w:val="0"/>
          <w:i w:val="0"/>
          <w:caps w:val="0"/>
          <w:color w:val="0000CC"/>
          <w:spacing w:val="0"/>
          <w:sz w:val="21"/>
          <w:szCs w:val="21"/>
          <w:u w:val="single"/>
          <w:bdr w:val="none" w:color="auto" w:sz="0" w:space="0"/>
          <w:shd w:val="clear" w:fill="FFFFFF"/>
        </w:rPr>
        <w:t>http://www.philos.rug.nl/~barteld/</w:t>
      </w:r>
      <w:r>
        <w:rPr>
          <w:rFonts w:hint="default" w:ascii="Verdana" w:hAnsi="Verdana" w:eastAsia="宋体" w:cs="Verdana"/>
          <w:b w:val="0"/>
          <w:i w:val="0"/>
          <w:caps w:val="0"/>
          <w:color w:val="0000CC"/>
          <w:spacing w:val="0"/>
          <w:kern w:val="0"/>
          <w:sz w:val="21"/>
          <w:szCs w:val="21"/>
          <w:u w:val="single"/>
          <w:bdr w:val="none" w:color="auto" w:sz="0" w:space="0"/>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ogicA">
    <w:panose1 w:val="05010501010000010501"/>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D6EF5"/>
    <w:rsid w:val="087C73F8"/>
    <w:rsid w:val="578D6EF5"/>
    <w:rsid w:val="685937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2016-09-12T16:17:00Z</dcterms:created>
  <dc:creator>zheng</dc:creator>
  <cp:lastModifiedBy>zheng</cp:lastModifiedBy>
  <dcterms:modified xsi:type="dcterms:W3CDTF">2016-09-12T16:17:47Z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