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3B1A7" w14:textId="77777777" w:rsidR="00552176" w:rsidRPr="007B79C1" w:rsidRDefault="007B79C1" w:rsidP="007B79C1">
      <w:pPr>
        <w:spacing w:afterLines="50" w:after="200"/>
        <w:jc w:val="center"/>
        <w:rPr>
          <w:sz w:val="28"/>
          <w:szCs w:val="28"/>
        </w:rPr>
      </w:pPr>
      <w:r w:rsidRPr="007B79C1">
        <w:rPr>
          <w:rFonts w:hint="eastAsia"/>
          <w:sz w:val="28"/>
          <w:szCs w:val="28"/>
        </w:rPr>
        <w:t>哲學邏輯工作坊：條件句</w:t>
      </w:r>
      <w:r w:rsidR="00836D1A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相關問題</w:t>
      </w:r>
    </w:p>
    <w:p w14:paraId="2563329B" w14:textId="77777777" w:rsidR="007B79C1" w:rsidRDefault="00D572D4" w:rsidP="007B79C1">
      <w:pPr>
        <w:jc w:val="center"/>
      </w:pPr>
      <w:r>
        <w:t>Call for Paper</w:t>
      </w:r>
    </w:p>
    <w:p w14:paraId="69991D1A" w14:textId="77777777" w:rsidR="007B79C1" w:rsidRDefault="007B79C1" w:rsidP="007B79C1"/>
    <w:p w14:paraId="31FE6283" w14:textId="004C71B4" w:rsidR="00836D1A" w:rsidRDefault="00836D1A" w:rsidP="007B79C1">
      <w:r>
        <w:rPr>
          <w:rFonts w:hint="eastAsia"/>
        </w:rPr>
        <w:t>臺</w:t>
      </w:r>
      <w:r w:rsidR="007B79C1">
        <w:rPr>
          <w:rFonts w:hint="eastAsia"/>
        </w:rPr>
        <w:t>灣大學</w:t>
      </w:r>
      <w:r>
        <w:rPr>
          <w:rFonts w:hint="eastAsia"/>
        </w:rPr>
        <w:t>哲學系</w:t>
      </w:r>
      <w:r w:rsidR="00D17943">
        <w:rPr>
          <w:rFonts w:hint="eastAsia"/>
        </w:rPr>
        <w:t>、</w:t>
      </w:r>
      <w:r w:rsidR="007B79C1">
        <w:rPr>
          <w:rFonts w:hint="eastAsia"/>
        </w:rPr>
        <w:t>陽明大學</w:t>
      </w:r>
      <w:r>
        <w:rPr>
          <w:rFonts w:hint="eastAsia"/>
        </w:rPr>
        <w:t>心智哲學研究所</w:t>
      </w:r>
      <w:r w:rsidR="00D17943">
        <w:rPr>
          <w:rFonts w:hint="eastAsia"/>
        </w:rPr>
        <w:t>、</w:t>
      </w:r>
      <w:r w:rsidR="007B79C1">
        <w:rPr>
          <w:rFonts w:hint="eastAsia"/>
        </w:rPr>
        <w:t>中正大學</w:t>
      </w:r>
      <w:r>
        <w:rPr>
          <w:rFonts w:hint="eastAsia"/>
        </w:rPr>
        <w:t>哲學系聯合舉辦以「條件句及相關哲學問題」為主題之哲學邏輯工作坊，敬邀兩岸學者踴躍投稿。以下為工作坊相關資訊：</w:t>
      </w:r>
    </w:p>
    <w:p w14:paraId="0715FCEE" w14:textId="065AA91A" w:rsidR="00836D1A" w:rsidRDefault="00836D1A" w:rsidP="007B79C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工作坊</w:t>
      </w:r>
      <w:r w:rsidR="007B79C1">
        <w:rPr>
          <w:rFonts w:hint="eastAsia"/>
        </w:rPr>
        <w:t>時間：</w:t>
      </w:r>
      <w:r w:rsidR="007B79C1">
        <w:t>2016</w:t>
      </w:r>
      <w:r w:rsidR="007B79C1">
        <w:rPr>
          <w:rFonts w:hint="eastAsia"/>
        </w:rPr>
        <w:t>年</w:t>
      </w:r>
      <w:r w:rsidR="007B79C1">
        <w:t>11</w:t>
      </w:r>
      <w:r w:rsidR="007B79C1">
        <w:rPr>
          <w:rFonts w:hint="eastAsia"/>
        </w:rPr>
        <w:t>月</w:t>
      </w:r>
      <w:r w:rsidR="007B79C1">
        <w:t>19</w:t>
      </w:r>
      <w:r w:rsidR="007B79C1">
        <w:rPr>
          <w:rFonts w:hint="eastAsia"/>
        </w:rPr>
        <w:t>日（六）</w:t>
      </w:r>
      <w:r w:rsidR="00513C8A">
        <w:rPr>
          <w:rFonts w:hint="eastAsia"/>
        </w:rPr>
        <w:t>一天。但如果稿件過多，則</w:t>
      </w:r>
      <w:r>
        <w:rPr>
          <w:rFonts w:hint="eastAsia"/>
        </w:rPr>
        <w:t>可能延長</w:t>
      </w:r>
      <w:r w:rsidR="00513C8A">
        <w:rPr>
          <w:rFonts w:hint="eastAsia"/>
        </w:rPr>
        <w:t>一</w:t>
      </w:r>
      <w:r>
        <w:rPr>
          <w:rFonts w:hint="eastAsia"/>
        </w:rPr>
        <w:t>天。</w:t>
      </w:r>
    </w:p>
    <w:p w14:paraId="7194F8EB" w14:textId="562F8FB8" w:rsidR="00836D1A" w:rsidRDefault="00D17943" w:rsidP="007B79C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工作坊地點：</w:t>
      </w:r>
      <w:r w:rsidR="00836D1A">
        <w:rPr>
          <w:rFonts w:hint="eastAsia"/>
        </w:rPr>
        <w:t>臺</w:t>
      </w:r>
      <w:r w:rsidR="007B79C1">
        <w:rPr>
          <w:rFonts w:hint="eastAsia"/>
        </w:rPr>
        <w:t>灣大學哲學系</w:t>
      </w:r>
      <w:r w:rsidR="00836D1A">
        <w:rPr>
          <w:rFonts w:hint="eastAsia"/>
        </w:rPr>
        <w:t>系館。</w:t>
      </w:r>
    </w:p>
    <w:p w14:paraId="7B1E53FE" w14:textId="77777777" w:rsidR="007B79C1" w:rsidRDefault="00836D1A" w:rsidP="007B79C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工作坊</w:t>
      </w:r>
      <w:r w:rsidR="007B79C1">
        <w:rPr>
          <w:rFonts w:hint="eastAsia"/>
        </w:rPr>
        <w:t>主題：包括但不限於以下主題：</w:t>
      </w:r>
    </w:p>
    <w:p w14:paraId="55892498" w14:textId="5F160D6E" w:rsidR="007B79C1" w:rsidRDefault="00836D1A" w:rsidP="007B79C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（指示或虛擬）</w:t>
      </w:r>
      <w:r w:rsidR="007B79C1">
        <w:rPr>
          <w:rFonts w:hint="eastAsia"/>
        </w:rPr>
        <w:t>條件句</w:t>
      </w:r>
      <w:r w:rsidR="00513C8A">
        <w:rPr>
          <w:rFonts w:hint="eastAsia"/>
        </w:rPr>
        <w:t>之</w:t>
      </w:r>
      <w:r w:rsidR="007B79C1">
        <w:rPr>
          <w:rFonts w:hint="eastAsia"/>
        </w:rPr>
        <w:t>邏輯</w:t>
      </w:r>
    </w:p>
    <w:p w14:paraId="094DB5A9" w14:textId="77777777" w:rsidR="007B79C1" w:rsidRDefault="00836D1A" w:rsidP="007B79C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（指示或虛擬）</w:t>
      </w:r>
      <w:r w:rsidR="007B79C1">
        <w:rPr>
          <w:rFonts w:hint="eastAsia"/>
        </w:rPr>
        <w:t>條件句</w:t>
      </w:r>
      <w:r>
        <w:rPr>
          <w:rFonts w:hint="eastAsia"/>
        </w:rPr>
        <w:t>之語意理論</w:t>
      </w:r>
    </w:p>
    <w:p w14:paraId="053ED117" w14:textId="77777777" w:rsidR="00836D1A" w:rsidRDefault="00836D1A" w:rsidP="007B79C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（指示或虛擬）條件句之語用理論</w:t>
      </w:r>
    </w:p>
    <w:p w14:paraId="55E817C7" w14:textId="77777777" w:rsidR="007B79C1" w:rsidRDefault="007B79C1" w:rsidP="007B79C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與</w:t>
      </w:r>
      <w:r w:rsidR="00836D1A">
        <w:rPr>
          <w:rFonts w:hint="eastAsia"/>
        </w:rPr>
        <w:t>（指示或虛擬）</w:t>
      </w:r>
      <w:r>
        <w:rPr>
          <w:rFonts w:hint="eastAsia"/>
        </w:rPr>
        <w:t>條件句有關之機率理論</w:t>
      </w:r>
    </w:p>
    <w:p w14:paraId="43E4FE84" w14:textId="77777777" w:rsidR="007B79C1" w:rsidRDefault="007B79C1" w:rsidP="007B79C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與</w:t>
      </w:r>
      <w:r w:rsidR="00836D1A">
        <w:rPr>
          <w:rFonts w:hint="eastAsia"/>
        </w:rPr>
        <w:t>（指示或虛擬）</w:t>
      </w:r>
      <w:r>
        <w:rPr>
          <w:rFonts w:hint="eastAsia"/>
        </w:rPr>
        <w:t>條件句有關之心理學實驗及其哲學蘊含</w:t>
      </w:r>
    </w:p>
    <w:p w14:paraId="4304E3E5" w14:textId="77777777" w:rsidR="007B79C1" w:rsidRDefault="007B79C1" w:rsidP="007B79C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與</w:t>
      </w:r>
      <w:r w:rsidR="00836D1A">
        <w:rPr>
          <w:rFonts w:hint="eastAsia"/>
        </w:rPr>
        <w:t>（指示或虛擬）</w:t>
      </w:r>
      <w:r>
        <w:rPr>
          <w:rFonts w:hint="eastAsia"/>
        </w:rPr>
        <w:t>條件句有關之形上學理論</w:t>
      </w:r>
    </w:p>
    <w:p w14:paraId="6C0E1DA2" w14:textId="6712F90C" w:rsidR="00513C8A" w:rsidRDefault="00513C8A" w:rsidP="007B79C1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與（指示或虛擬）條件句有關之其他哲學理論</w:t>
      </w:r>
    </w:p>
    <w:p w14:paraId="5D52A0DC" w14:textId="77777777" w:rsidR="00CC7046" w:rsidRPr="00A90FA1" w:rsidRDefault="00CC7046" w:rsidP="00CC7046">
      <w:pPr>
        <w:pStyle w:val="a3"/>
        <w:numPr>
          <w:ilvl w:val="0"/>
          <w:numId w:val="1"/>
        </w:numPr>
        <w:ind w:leftChars="0"/>
      </w:pPr>
      <w:r>
        <w:rPr>
          <w:rFonts w:hint="eastAsia"/>
          <w:color w:val="222222"/>
          <w:shd w:val="clear" w:color="auto" w:fill="FFFFFF"/>
        </w:rPr>
        <w:t>與（指示或虛擬）條件句有關之決策理論</w:t>
      </w:r>
    </w:p>
    <w:p w14:paraId="331F92E1" w14:textId="20DB8790" w:rsidR="00CC7046" w:rsidRDefault="00CC7046" w:rsidP="00CC7046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  <w:color w:val="222222"/>
          <w:shd w:val="clear" w:color="auto" w:fill="FFFFFF"/>
        </w:rPr>
        <w:t>與（指示或虛擬）條件句有關之科學方法論</w:t>
      </w:r>
      <w:bookmarkStart w:id="0" w:name="_GoBack"/>
      <w:bookmarkEnd w:id="0"/>
    </w:p>
    <w:p w14:paraId="2DA7AF25" w14:textId="5DE93D5D" w:rsidR="00836D1A" w:rsidRDefault="00E14C6B" w:rsidP="00836D1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論文</w:t>
      </w:r>
      <w:r w:rsidR="007B79C1">
        <w:rPr>
          <w:rFonts w:hint="eastAsia"/>
        </w:rPr>
        <w:t>摘要截止時間：</w:t>
      </w:r>
      <w:r w:rsidR="007B79C1">
        <w:t>2016</w:t>
      </w:r>
      <w:r w:rsidR="007B79C1">
        <w:rPr>
          <w:rFonts w:hint="eastAsia"/>
        </w:rPr>
        <w:t>年</w:t>
      </w:r>
      <w:r w:rsidR="007B79C1">
        <w:t>7</w:t>
      </w:r>
      <w:r w:rsidR="007B79C1">
        <w:rPr>
          <w:rFonts w:hint="eastAsia"/>
        </w:rPr>
        <w:t>月</w:t>
      </w:r>
      <w:r w:rsidR="007B79C1">
        <w:t>15</w:t>
      </w:r>
      <w:r w:rsidR="007B79C1">
        <w:rPr>
          <w:rFonts w:hint="eastAsia"/>
        </w:rPr>
        <w:t>日</w:t>
      </w:r>
      <w:r w:rsidR="00513C8A">
        <w:rPr>
          <w:rFonts w:hint="eastAsia"/>
        </w:rPr>
        <w:t>止</w:t>
      </w:r>
      <w:r w:rsidR="007B79C1">
        <w:rPr>
          <w:rFonts w:hint="eastAsia"/>
        </w:rPr>
        <w:t>，中英文皆可，一頁為限。</w:t>
      </w:r>
    </w:p>
    <w:p w14:paraId="14F6E7F3" w14:textId="77777777" w:rsidR="00836D1A" w:rsidRDefault="00E14C6B" w:rsidP="007B79C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論文</w:t>
      </w:r>
      <w:r w:rsidR="00836D1A">
        <w:rPr>
          <w:rFonts w:hint="eastAsia"/>
        </w:rPr>
        <w:t>摘要接受通知</w:t>
      </w:r>
      <w:r w:rsidR="007B79C1">
        <w:rPr>
          <w:rFonts w:hint="eastAsia"/>
        </w:rPr>
        <w:t>：</w:t>
      </w:r>
      <w:r w:rsidR="007B79C1">
        <w:t>2016</w:t>
      </w:r>
      <w:r w:rsidR="007B79C1">
        <w:rPr>
          <w:rFonts w:hint="eastAsia"/>
        </w:rPr>
        <w:t>年</w:t>
      </w:r>
      <w:r w:rsidR="007B79C1">
        <w:t>7</w:t>
      </w:r>
      <w:r w:rsidR="007B79C1">
        <w:rPr>
          <w:rFonts w:hint="eastAsia"/>
        </w:rPr>
        <w:t>月</w:t>
      </w:r>
      <w:r w:rsidR="007B79C1">
        <w:t>20</w:t>
      </w:r>
      <w:r w:rsidR="007B79C1">
        <w:rPr>
          <w:rFonts w:hint="eastAsia"/>
        </w:rPr>
        <w:t>日。</w:t>
      </w:r>
    </w:p>
    <w:p w14:paraId="5F2D1005" w14:textId="6426946A" w:rsidR="007B79C1" w:rsidRDefault="00E14C6B" w:rsidP="007B79C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論文</w:t>
      </w:r>
      <w:r w:rsidR="00836D1A">
        <w:rPr>
          <w:rFonts w:hint="eastAsia"/>
        </w:rPr>
        <w:t>全文截止時間</w:t>
      </w:r>
      <w:r w:rsidR="007B79C1">
        <w:rPr>
          <w:rFonts w:hint="eastAsia"/>
        </w:rPr>
        <w:t>：</w:t>
      </w:r>
      <w:r w:rsidR="007B79C1">
        <w:t>2016</w:t>
      </w:r>
      <w:r w:rsidR="007B79C1">
        <w:rPr>
          <w:rFonts w:hint="eastAsia"/>
        </w:rPr>
        <w:t>年</w:t>
      </w:r>
      <w:r w:rsidR="007B79C1">
        <w:t>10</w:t>
      </w:r>
      <w:r w:rsidR="007B79C1">
        <w:rPr>
          <w:rFonts w:hint="eastAsia"/>
        </w:rPr>
        <w:t>月</w:t>
      </w:r>
      <w:r w:rsidR="00513C8A">
        <w:t>31</w:t>
      </w:r>
      <w:r w:rsidR="007B79C1">
        <w:rPr>
          <w:rFonts w:hint="eastAsia"/>
        </w:rPr>
        <w:t>日</w:t>
      </w:r>
      <w:r w:rsidR="00513C8A">
        <w:rPr>
          <w:rFonts w:hint="eastAsia"/>
        </w:rPr>
        <w:t>止</w:t>
      </w:r>
      <w:r w:rsidR="007B79C1">
        <w:rPr>
          <w:rFonts w:hint="eastAsia"/>
        </w:rPr>
        <w:t>，中英文皆可。中文字數</w:t>
      </w:r>
      <w:r w:rsidR="007B79C1">
        <w:t>15000</w:t>
      </w:r>
      <w:r w:rsidR="00513C8A">
        <w:rPr>
          <w:rFonts w:hint="eastAsia"/>
        </w:rPr>
        <w:t>字</w:t>
      </w:r>
      <w:r w:rsidR="007B79C1">
        <w:rPr>
          <w:rFonts w:hint="eastAsia"/>
        </w:rPr>
        <w:t>內，英文字數</w:t>
      </w:r>
      <w:r w:rsidR="007B79C1">
        <w:t>10000</w:t>
      </w:r>
      <w:r w:rsidR="00513C8A">
        <w:rPr>
          <w:rFonts w:hint="eastAsia"/>
        </w:rPr>
        <w:t>字</w:t>
      </w:r>
      <w:r w:rsidR="007B79C1">
        <w:rPr>
          <w:rFonts w:hint="eastAsia"/>
        </w:rPr>
        <w:t>內。</w:t>
      </w:r>
    </w:p>
    <w:p w14:paraId="5ECC793D" w14:textId="77777777" w:rsidR="00E14C6B" w:rsidRDefault="00E14C6B" w:rsidP="00E14C6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會議要求：</w:t>
      </w:r>
    </w:p>
    <w:p w14:paraId="655408CD" w14:textId="0C2DD141" w:rsidR="00E14C6B" w:rsidRDefault="00E14C6B" w:rsidP="00E14C6B">
      <w:pPr>
        <w:pStyle w:val="a3"/>
        <w:numPr>
          <w:ilvl w:val="0"/>
          <w:numId w:val="3"/>
        </w:numPr>
        <w:ind w:leftChars="0"/>
      </w:pPr>
      <w:r w:rsidRPr="00E14C6B">
        <w:rPr>
          <w:rFonts w:hint="eastAsia"/>
        </w:rPr>
        <w:t>有意與會者請根據會議主題先撰寫論文摘要（</w:t>
      </w:r>
      <w:r w:rsidRPr="00E14C6B">
        <w:t>WORD</w:t>
      </w:r>
      <w:r w:rsidRPr="00E14C6B">
        <w:rPr>
          <w:rFonts w:hint="eastAsia"/>
        </w:rPr>
        <w:t>或</w:t>
      </w:r>
      <w:r w:rsidRPr="00E14C6B">
        <w:t>PDF</w:t>
      </w:r>
      <w:r w:rsidRPr="00E14C6B">
        <w:rPr>
          <w:rFonts w:hint="eastAsia"/>
        </w:rPr>
        <w:t>格式，一頁為限），並於</w:t>
      </w:r>
      <w:r w:rsidRPr="00E14C6B">
        <w:t>2016</w:t>
      </w:r>
      <w:r w:rsidRPr="00E14C6B">
        <w:rPr>
          <w:rFonts w:hint="eastAsia"/>
        </w:rPr>
        <w:t>年</w:t>
      </w:r>
      <w:r w:rsidRPr="00E14C6B">
        <w:t>7</w:t>
      </w:r>
      <w:r w:rsidRPr="00E14C6B">
        <w:rPr>
          <w:rFonts w:hint="eastAsia"/>
        </w:rPr>
        <w:t>月</w:t>
      </w:r>
      <w:r w:rsidRPr="00E14C6B">
        <w:t>15</w:t>
      </w:r>
      <w:r w:rsidRPr="00E14C6B">
        <w:rPr>
          <w:rFonts w:hint="eastAsia"/>
        </w:rPr>
        <w:t>日前以電子郵件</w:t>
      </w:r>
      <w:r w:rsidR="001843AC">
        <w:rPr>
          <w:rFonts w:hint="eastAsia"/>
        </w:rPr>
        <w:t>送至</w:t>
      </w:r>
      <w:hyperlink r:id="rId6" w:history="1">
        <w:r w:rsidRPr="00E14C6B">
          <w:rPr>
            <w:rStyle w:val="a4"/>
          </w:rPr>
          <w:t>wfwang@ym.edu.tw</w:t>
        </w:r>
      </w:hyperlink>
      <w:r w:rsidRPr="00E14C6B">
        <w:rPr>
          <w:rFonts w:hint="eastAsia"/>
        </w:rPr>
        <w:t>。</w:t>
      </w:r>
      <w:r w:rsidR="001843AC">
        <w:rPr>
          <w:rFonts w:hint="eastAsia"/>
        </w:rPr>
        <w:t>工作坊籌備委員會將對論文摘要進行</w:t>
      </w:r>
      <w:r>
        <w:rPr>
          <w:rFonts w:hint="eastAsia"/>
        </w:rPr>
        <w:t>審</w:t>
      </w:r>
      <w:r w:rsidR="001843AC">
        <w:rPr>
          <w:rFonts w:hint="eastAsia"/>
        </w:rPr>
        <w:t>查</w:t>
      </w:r>
      <w:r>
        <w:rPr>
          <w:rFonts w:hint="eastAsia"/>
        </w:rPr>
        <w:t>，</w:t>
      </w:r>
      <w:r w:rsidR="001843AC">
        <w:rPr>
          <w:rFonts w:hint="eastAsia"/>
        </w:rPr>
        <w:t>以</w:t>
      </w:r>
      <w:r>
        <w:rPr>
          <w:rFonts w:hint="eastAsia"/>
        </w:rPr>
        <w:t>確定會議邀請名單。</w:t>
      </w:r>
    </w:p>
    <w:p w14:paraId="63E29309" w14:textId="77777777" w:rsidR="00E14C6B" w:rsidRDefault="00E14C6B" w:rsidP="00E14C6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會議不收會務費。與會人員之住宿，將視工作坊財務狀況酌情補助。</w:t>
      </w:r>
    </w:p>
    <w:p w14:paraId="062FB610" w14:textId="311F2B23" w:rsidR="00D572D4" w:rsidRPr="00E14C6B" w:rsidRDefault="00E14C6B" w:rsidP="00D572D4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工作坊</w:t>
      </w:r>
      <w:r w:rsidR="001843AC">
        <w:rPr>
          <w:rFonts w:hint="eastAsia"/>
        </w:rPr>
        <w:t>將擇優論文數篇，邀請作者於會後</w:t>
      </w:r>
      <w:r w:rsidR="00D572D4">
        <w:rPr>
          <w:rFonts w:hint="eastAsia"/>
        </w:rPr>
        <w:t>修正送審，</w:t>
      </w:r>
      <w:r w:rsidR="001843AC">
        <w:rPr>
          <w:rFonts w:hint="eastAsia"/>
        </w:rPr>
        <w:t>審查通過將</w:t>
      </w:r>
      <w:r w:rsidR="00D572D4">
        <w:rPr>
          <w:rFonts w:hint="eastAsia"/>
        </w:rPr>
        <w:t>發表於《邏輯學研究》</w:t>
      </w:r>
      <w:r w:rsidR="00D572D4">
        <w:t>2017</w:t>
      </w:r>
      <w:r w:rsidR="00D572D4">
        <w:rPr>
          <w:rFonts w:hint="eastAsia"/>
        </w:rPr>
        <w:t>春季或夏季號。</w:t>
      </w:r>
    </w:p>
    <w:p w14:paraId="6F68259A" w14:textId="77777777" w:rsidR="00E14C6B" w:rsidRPr="00E14C6B" w:rsidRDefault="00E14C6B" w:rsidP="00E14C6B">
      <w:pPr>
        <w:pStyle w:val="a3"/>
        <w:numPr>
          <w:ilvl w:val="0"/>
          <w:numId w:val="2"/>
        </w:numPr>
        <w:ind w:leftChars="0"/>
        <w:rPr>
          <w:rFonts w:ascii="Arial" w:hAnsi="Arial" w:cs="Times New Roman"/>
          <w:color w:val="000000"/>
          <w:kern w:val="0"/>
        </w:rPr>
      </w:pPr>
      <w:r w:rsidRPr="00E14C6B">
        <w:rPr>
          <w:rFonts w:ascii="Arial" w:hAnsi="Arial" w:cs="Times New Roman" w:hint="eastAsia"/>
          <w:color w:val="000000"/>
          <w:kern w:val="0"/>
        </w:rPr>
        <w:t>工作坊籌備委員會：</w:t>
      </w:r>
    </w:p>
    <w:p w14:paraId="09778214" w14:textId="0CA84CFA" w:rsidR="00E14C6B" w:rsidRPr="00E14C6B" w:rsidRDefault="00D17943" w:rsidP="00E14C6B">
      <w:pPr>
        <w:pStyle w:val="a3"/>
        <w:ind w:leftChars="0" w:left="720"/>
      </w:pPr>
      <w:r>
        <w:rPr>
          <w:rFonts w:ascii="Arial" w:hAnsi="Arial" w:cs="Times New Roman" w:hint="eastAsia"/>
          <w:color w:val="000000"/>
          <w:kern w:val="0"/>
        </w:rPr>
        <w:t>王文方（</w:t>
      </w:r>
      <w:r w:rsidR="00E14C6B" w:rsidRPr="00E14C6B">
        <w:rPr>
          <w:rFonts w:hint="eastAsia"/>
        </w:rPr>
        <w:t>陽明大學心智哲學研究所教授）</w:t>
      </w:r>
    </w:p>
    <w:p w14:paraId="48C5F9EE" w14:textId="50F5B87D" w:rsidR="00E14C6B" w:rsidRDefault="00E14C6B" w:rsidP="00E14C6B">
      <w:pPr>
        <w:pStyle w:val="a3"/>
        <w:ind w:leftChars="0" w:left="720"/>
      </w:pPr>
      <w:r w:rsidRPr="00E14C6B">
        <w:rPr>
          <w:rFonts w:hint="eastAsia"/>
        </w:rPr>
        <w:t>王一奇</w:t>
      </w:r>
      <w:r w:rsidR="00D17943">
        <w:rPr>
          <w:rFonts w:hint="eastAsia"/>
        </w:rPr>
        <w:t>（</w:t>
      </w:r>
      <w:r>
        <w:rPr>
          <w:rFonts w:hint="eastAsia"/>
        </w:rPr>
        <w:t>中正大學哲學系教授）</w:t>
      </w:r>
    </w:p>
    <w:p w14:paraId="6E11EFEE" w14:textId="6AEE19D4" w:rsidR="00E14C6B" w:rsidRPr="00E14C6B" w:rsidRDefault="00D17943" w:rsidP="00E14C6B">
      <w:pPr>
        <w:pStyle w:val="a3"/>
        <w:ind w:leftChars="0" w:left="720"/>
        <w:rPr>
          <w:rFonts w:ascii="Arial" w:hAnsi="Arial" w:cs="Times New Roman"/>
          <w:color w:val="000000"/>
          <w:kern w:val="0"/>
        </w:rPr>
      </w:pPr>
      <w:r>
        <w:rPr>
          <w:rFonts w:hint="eastAsia"/>
        </w:rPr>
        <w:t>鄧敦民（</w:t>
      </w:r>
      <w:r w:rsidR="00E14C6B">
        <w:rPr>
          <w:rFonts w:hint="eastAsia"/>
        </w:rPr>
        <w:t>臺灣大學哲學系助理教授）</w:t>
      </w:r>
    </w:p>
    <w:p w14:paraId="412E80CF" w14:textId="77777777" w:rsidR="00D572D4" w:rsidRPr="00D572D4" w:rsidRDefault="00D572D4" w:rsidP="00D572D4">
      <w:pPr>
        <w:pStyle w:val="a3"/>
        <w:numPr>
          <w:ilvl w:val="0"/>
          <w:numId w:val="2"/>
        </w:numPr>
        <w:ind w:leftChars="0"/>
        <w:rPr>
          <w:rFonts w:ascii="Arial" w:hAnsi="Arial" w:cs="Times New Roman"/>
          <w:color w:val="000000"/>
          <w:kern w:val="0"/>
        </w:rPr>
      </w:pPr>
      <w:r w:rsidRPr="00D572D4">
        <w:rPr>
          <w:rFonts w:ascii="Arial" w:hAnsi="Arial" w:cs="Times New Roman" w:hint="eastAsia"/>
          <w:color w:val="000000"/>
          <w:kern w:val="0"/>
        </w:rPr>
        <w:lastRenderedPageBreak/>
        <w:t>工作坊聯絡人：王文方</w:t>
      </w:r>
      <w:r>
        <w:rPr>
          <w:rFonts w:ascii="Arial" w:hAnsi="Arial" w:cs="Times New Roman" w:hint="eastAsia"/>
          <w:color w:val="000000"/>
          <w:kern w:val="0"/>
        </w:rPr>
        <w:t>（</w:t>
      </w:r>
      <w:hyperlink r:id="rId7" w:history="1">
        <w:r w:rsidRPr="00E14C6B">
          <w:rPr>
            <w:rStyle w:val="a4"/>
          </w:rPr>
          <w:t>wfwang@ym.edu.tw</w:t>
        </w:r>
      </w:hyperlink>
      <w:r>
        <w:t xml:space="preserve">, </w:t>
      </w:r>
      <w:hyperlink r:id="rId8" w:history="1">
        <w:r w:rsidRPr="00A96FB0">
          <w:rPr>
            <w:rStyle w:val="a4"/>
          </w:rPr>
          <w:t>wenfwang88@gmail.com</w:t>
        </w:r>
      </w:hyperlink>
      <w:r>
        <w:rPr>
          <w:rFonts w:hint="eastAsia"/>
        </w:rPr>
        <w:t>）</w:t>
      </w:r>
      <w:r>
        <w:t xml:space="preserve"> </w:t>
      </w:r>
    </w:p>
    <w:p w14:paraId="30106F13" w14:textId="77777777" w:rsidR="007B79C1" w:rsidRDefault="007B79C1" w:rsidP="007B79C1"/>
    <w:sectPr w:rsidR="007B79C1" w:rsidSect="00715125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7137"/>
    <w:multiLevelType w:val="hybridMultilevel"/>
    <w:tmpl w:val="43F6AE04"/>
    <w:lvl w:ilvl="0" w:tplc="B2920D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5FF86853"/>
    <w:multiLevelType w:val="hybridMultilevel"/>
    <w:tmpl w:val="FB966876"/>
    <w:lvl w:ilvl="0" w:tplc="EF5E8C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314366D"/>
    <w:multiLevelType w:val="hybridMultilevel"/>
    <w:tmpl w:val="9E9099E2"/>
    <w:lvl w:ilvl="0" w:tplc="ACBEAA3E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C1"/>
    <w:rsid w:val="001843AC"/>
    <w:rsid w:val="002B5E3D"/>
    <w:rsid w:val="00513C8A"/>
    <w:rsid w:val="00552176"/>
    <w:rsid w:val="00715125"/>
    <w:rsid w:val="007B79C1"/>
    <w:rsid w:val="00836D1A"/>
    <w:rsid w:val="00CC7046"/>
    <w:rsid w:val="00D17943"/>
    <w:rsid w:val="00D572D4"/>
    <w:rsid w:val="00E14C6B"/>
    <w:rsid w:val="00E3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2C12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9C1"/>
    <w:pPr>
      <w:ind w:leftChars="200" w:left="480"/>
    </w:pPr>
  </w:style>
  <w:style w:type="character" w:styleId="a4">
    <w:name w:val="Hyperlink"/>
    <w:basedOn w:val="a0"/>
    <w:uiPriority w:val="99"/>
    <w:unhideWhenUsed/>
    <w:rsid w:val="007B79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9C1"/>
    <w:pPr>
      <w:ind w:leftChars="200" w:left="480"/>
    </w:pPr>
  </w:style>
  <w:style w:type="character" w:styleId="a4">
    <w:name w:val="Hyperlink"/>
    <w:basedOn w:val="a0"/>
    <w:uiPriority w:val="99"/>
    <w:unhideWhenUsed/>
    <w:rsid w:val="007B7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wfwang@ym.edu.tw" TargetMode="External"/><Relationship Id="rId7" Type="http://schemas.openxmlformats.org/officeDocument/2006/relationships/hyperlink" Target="mailto:wfwang@ym.edu.tw" TargetMode="External"/><Relationship Id="rId8" Type="http://schemas.openxmlformats.org/officeDocument/2006/relationships/hyperlink" Target="mailto:wenfwang88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761</Characters>
  <Application>Microsoft Macintosh Word</Application>
  <DocSecurity>0</DocSecurity>
  <Lines>6</Lines>
  <Paragraphs>1</Paragraphs>
  <ScaleCrop>false</ScaleCrop>
  <Company>YMU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wenfwang wang</dc:creator>
  <cp:keywords/>
  <dc:description/>
  <cp:lastModifiedBy>wenfwang wang</cp:lastModifiedBy>
  <cp:revision>4</cp:revision>
  <dcterms:created xsi:type="dcterms:W3CDTF">2016-04-18T14:30:00Z</dcterms:created>
  <dcterms:modified xsi:type="dcterms:W3CDTF">2016-06-12T14:49:00Z</dcterms:modified>
</cp:coreProperties>
</file>